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ED3" w:rsidRPr="00131ED3" w:rsidRDefault="00131ED3" w:rsidP="00131ED3">
      <w:pPr>
        <w:pStyle w:val="Title"/>
      </w:pPr>
      <w:r w:rsidRPr="00131ED3">
        <w:rPr>
          <w:rFonts w:hint="cs"/>
          <w:cs/>
        </w:rPr>
        <w:t>ศิลปินดีเด่น</w:t>
      </w:r>
    </w:p>
    <w:p w:rsidR="00131ED3" w:rsidRPr="00131ED3" w:rsidRDefault="00131ED3" w:rsidP="00131ED3">
      <w:pPr>
        <w:rPr>
          <w:rFonts w:hint="cs"/>
        </w:rPr>
      </w:pPr>
      <w:r w:rsidRPr="00131ED3">
        <w:rPr>
          <w:rFonts w:hint="cs"/>
          <w:b/>
          <w:bCs/>
          <w:cs/>
        </w:rPr>
        <w:t xml:space="preserve">การคัดเลือกศิลปินดีเด่นและผู้มีผลงานดีเด่นทางด้านวัฒนธรรม จังหวัดระยอง ประจำปี พ.ศ. </w:t>
      </w:r>
      <w:r w:rsidRPr="00131ED3">
        <w:rPr>
          <w:rFonts w:hint="cs"/>
          <w:b/>
          <w:bCs/>
        </w:rPr>
        <w:t>2569</w:t>
      </w:r>
    </w:p>
    <w:p w:rsidR="00131ED3" w:rsidRPr="00131ED3" w:rsidRDefault="00131ED3" w:rsidP="00131ED3">
      <w:pPr>
        <w:rPr>
          <w:rFonts w:hint="cs"/>
        </w:rPr>
      </w:pPr>
      <w:r w:rsidRPr="00131ED3">
        <w:rPr>
          <w:rFonts w:hint="cs"/>
          <w:cs/>
        </w:rPr>
        <w:t xml:space="preserve">จังหวัดระยอง โดยสำนักงานวัฒนธรรมจังหวัดระยอง ได้ดำเนินโครงการคัดเลือกศิลปินดีเด่นและผู้มีผลงานดีเด่นทางด้านวัฒนธรรม ประจำปี พ.ศ. </w:t>
      </w:r>
      <w:r w:rsidRPr="00131ED3">
        <w:rPr>
          <w:rFonts w:hint="cs"/>
        </w:rPr>
        <w:t xml:space="preserve">2569 </w:t>
      </w:r>
      <w:r w:rsidRPr="00131ED3">
        <w:rPr>
          <w:rFonts w:hint="cs"/>
          <w:cs/>
        </w:rPr>
        <w:t>เพื่อยกย่องเชิดชูเกียรติบุคคลที่สร้างคุณูปการอันทรงคุณค่าแก่สังคมในมิติด้านศาสนา ศิลปะ และวัฒนธรรม อันเป็นรากฐานสำคัญของอัตลักษณ์และความเข้มแข็งของชุมชน</w:t>
      </w:r>
    </w:p>
    <w:p w:rsidR="00131ED3" w:rsidRPr="00131ED3" w:rsidRDefault="00131ED3" w:rsidP="00131ED3">
      <w:pPr>
        <w:rPr>
          <w:rFonts w:hint="cs"/>
        </w:rPr>
      </w:pPr>
      <w:r w:rsidRPr="00131ED3">
        <w:rPr>
          <w:rFonts w:hint="cs"/>
          <w:cs/>
        </w:rPr>
        <w:t>การคัดเลือกในครั้งนี้มุ่งเน้นบุคคลที่มีผลงานโดดเด่น เป็นที่ประจักษ์ และได้รับการยอมรับจากสังคมอย่างต่อเนื่อง รวมถึงผู้ที่มีความเสียสละ อุทิศตนทั้งกำลังกาย กำลังใจ และสติปัญญา ในการอนุรักษ์ สืบสาน และส่งเสริมงานวัฒนธรรม ตลอดจนการดำเนินกิจกรรมเพื่อประโยชน์ของเยาวชนและประชาชนในวงกว้าง อีกทั้งยังเป็นแบบอย่างที่ดีด้านคุณธรรม จริยธรรม และการดำเนินชีวิตตามวิถีวัฒนธรรมที่เหมาะสม</w:t>
      </w:r>
    </w:p>
    <w:p w:rsidR="00131ED3" w:rsidRPr="00131ED3" w:rsidRDefault="00131ED3" w:rsidP="00131ED3">
      <w:pPr>
        <w:rPr>
          <w:rFonts w:hint="cs"/>
        </w:rPr>
      </w:pPr>
      <w:r w:rsidRPr="00131ED3">
        <w:rPr>
          <w:rFonts w:hint="cs"/>
          <w:cs/>
        </w:rPr>
        <w:t>สำนักงานวัฒนธรรมจังหวัดระยองจึงขอเชิญชวนหน่วยงานภาครัฐ ภาคเอกชน องค์กรปกครองส่วนท้องถิ่น และเครือข่ายด้านวัฒนธรรม ร่วมกันเสนอชื่อบุคคลที่มีคุณสมบัติเหมาะสม พร้อมจัดส่งข้อมูลประวัติและผลงานประกอบการพิจารณาตามหลักเกณฑ์ที่กำหนด เพื่อให้การคัดเลือกเป็นไปอย่างโปร่งใส รอบคอบ และสะท้อนคุณค่าของบุคคลต้นแบบทางวัฒนธรรมอย่างแท้จริง</w:t>
      </w:r>
    </w:p>
    <w:p w:rsidR="00131ED3" w:rsidRPr="00131ED3" w:rsidRDefault="00131ED3" w:rsidP="00131ED3">
      <w:pPr>
        <w:rPr>
          <w:rFonts w:hint="cs"/>
        </w:rPr>
      </w:pPr>
      <w:r w:rsidRPr="00131ED3">
        <w:rPr>
          <w:rFonts w:hint="cs"/>
          <w:cs/>
        </w:rPr>
        <w:t>โครงการนี้นับเป็นอีกหนึ่งกลไกสำคัญในการสร้างขวัญกำลังใจ ส่งเสริมพลังสร้างสรรค์ และสืบทอดมรดกทางวัฒนธรรมของจังหวัดระยองให้คงอยู่และพัฒนาอย่างยั่งยืนต่อไป.</w:t>
      </w:r>
    </w:p>
    <w:p w:rsidR="00131ED3" w:rsidRPr="00131ED3" w:rsidRDefault="00131ED3" w:rsidP="00131ED3">
      <w:pPr>
        <w:rPr>
          <w:rFonts w:hint="cs"/>
        </w:rPr>
      </w:pPr>
      <w:r w:rsidRPr="00131ED3">
        <w:rPr>
          <w:rFonts w:hint="cs"/>
        </w:rPr>
        <w:t> </w:t>
      </w:r>
    </w:p>
    <w:p w:rsidR="00131ED3" w:rsidRPr="00131ED3" w:rsidRDefault="00131ED3" w:rsidP="00131ED3">
      <w:pPr>
        <w:rPr>
          <w:rFonts w:hint="cs"/>
        </w:rPr>
      </w:pPr>
      <w:r w:rsidRPr="00131ED3">
        <w:rPr>
          <w:rFonts w:hint="cs"/>
        </w:rPr>
        <w:t> </w:t>
      </w:r>
    </w:p>
    <w:p w:rsidR="00131ED3" w:rsidRPr="00131ED3" w:rsidRDefault="00131ED3" w:rsidP="00131ED3">
      <w:pPr>
        <w:rPr>
          <w:rFonts w:hint="cs"/>
        </w:rPr>
      </w:pPr>
      <w:r w:rsidRPr="00131ED3">
        <w:rPr>
          <w:rFonts w:hint="cs"/>
        </w:rPr>
        <w:t>.</w:t>
      </w:r>
      <w:hyperlink r:id="rId4" w:history="1">
        <w:r w:rsidRPr="00131ED3">
          <w:rPr>
            <w:rStyle w:val="Hyperlink"/>
            <w:rFonts w:hint="cs"/>
            <w:cs/>
          </w:rPr>
          <w:t>เกณฑ์คัดเลือกศิลปินดีเด่น</w:t>
        </w:r>
      </w:hyperlink>
    </w:p>
    <w:p w:rsidR="00131ED3" w:rsidRDefault="00131ED3"/>
    <w:sectPr w:rsidR="00131E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D3"/>
    <w:rsid w:val="00131ED3"/>
    <w:rsid w:val="00A7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D066B-3882-4C81-B325-9D041E22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ED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ED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ED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E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E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31ED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31ED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31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E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E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E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1E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avingrayongtales.com/wp-content/uploads/2026/01/%E0%B9%80%E0%B8%81%E0%B8%93%E0%B8%91%E0%B9%8C%E0%B8%84%E0%B8%B1%E0%B8%94%E0%B9%80%E0%B8%A5%E0%B8%B7%E0%B8%AD%E0%B8%81%E0%B8%A8%E0%B8%B4%E0%B8%A5%E0%B8%9B%E0%B8%B4%E0%B8%99%E0%B8%94%E0%B8%B5%E0%B9%80%E0%B8%94%E0%B9%88%E0%B8%9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Sumet Prinyapriwat</dc:creator>
  <cp:keywords/>
  <dc:description/>
  <cp:lastModifiedBy>Sumet Prinyapriwat</cp:lastModifiedBy>
  <cp:revision>1</cp:revision>
  <dcterms:created xsi:type="dcterms:W3CDTF">2026-03-01T05:57:00Z</dcterms:created>
  <dcterms:modified xsi:type="dcterms:W3CDTF">2026-03-01T06:00:00Z</dcterms:modified>
</cp:coreProperties>
</file>