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1BF" w:rsidRPr="00FF6D82" w:rsidRDefault="00E151BF" w:rsidP="00E151BF">
      <w:pPr>
        <w:pStyle w:val="Title"/>
        <w:rPr>
          <w:rFonts w:asciiTheme="minorHAnsi" w:hAnsiTheme="minorHAnsi" w:cstheme="minorHAnsi"/>
        </w:rPr>
      </w:pPr>
      <w:r w:rsidRPr="00FF6D82">
        <w:rPr>
          <w:rFonts w:ascii="Browallia New" w:hAnsi="Browallia New" w:cs="Browallia New" w:hint="cs"/>
          <w:cs/>
        </w:rPr>
        <w:t>แผนพัฒนาเมือง</w:t>
      </w:r>
    </w:p>
    <w:p w:rsidR="00E151BF" w:rsidRPr="00FF6D82" w:rsidRDefault="00E151BF" w:rsidP="00E151BF">
      <w:pPr>
        <w:rPr>
          <w:rFonts w:cstheme="minorHAnsi"/>
          <w:b/>
          <w:bCs/>
        </w:rPr>
      </w:pPr>
      <w:r w:rsidRPr="00E151BF">
        <w:rPr>
          <w:rFonts w:ascii="Browallia New" w:hAnsi="Browallia New" w:cs="Browallia New" w:hint="cs"/>
          <w:b/>
          <w:bCs/>
          <w:cs/>
        </w:rPr>
        <w:t>รวมแผนพัฒนาเมืองระยอง</w:t>
      </w:r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t>แหล่งรวมข้อมูลแผนดำเนินงานและโครงการสำคัญจากหน่วยงานภาครัฐ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รัฐวิสาหกิจ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และองค์กรปกครองส่วนท้องถิ่น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ที่มุ่งพัฒนาจังหวัดระยองในด้านเศรษฐกิจ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สังคม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สิ่งแวดล้อม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และวัฒนธรรม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เพื่อให้ประชาชน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หน่วยงาน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และเครือข่ายภาคประชาชนสามารถติดตาม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ทราบความคืบหน้า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และมีส่วนร่วมในการขับเคลื่อนการพัฒนาเมืองระยองอย่างยั่งยืน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เมนูนี้เป็นพื้นที่กลางในการเชื่อมโยงข้อมูลจากหลายภาคส่วน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เพื่อให้เกิดความเข้าใจร่วมและการมีส่วนร่วมของทุกคนในอนาคตของเมืองระยอง</w:t>
      </w:r>
    </w:p>
    <w:p w:rsidR="00E151BF" w:rsidRPr="00FF6D82" w:rsidRDefault="00E151BF" w:rsidP="00E151BF">
      <w:pPr>
        <w:pStyle w:val="Heading1"/>
        <w:rPr>
          <w:rFonts w:asciiTheme="minorHAnsi" w:hAnsiTheme="minorHAnsi" w:cstheme="minorHAnsi"/>
        </w:rPr>
      </w:pPr>
      <w:r w:rsidRPr="00FF6D82">
        <w:rPr>
          <w:rFonts w:asciiTheme="minorHAnsi" w:hAnsiTheme="minorHAnsi" w:cstheme="minorHAnsi"/>
        </w:rPr>
        <w:t xml:space="preserve">7 </w:t>
      </w:r>
      <w:r w:rsidRPr="00FF6D82">
        <w:rPr>
          <w:rFonts w:ascii="Browallia New" w:hAnsi="Browallia New" w:cs="Browallia New" w:hint="cs"/>
          <w:cs/>
        </w:rPr>
        <w:t>นโยบายสำคัญของจังหวัดประจำปี</w:t>
      </w:r>
      <w:r w:rsidRPr="00FF6D82">
        <w:rPr>
          <w:rFonts w:asciiTheme="minorHAnsi" w:hAnsiTheme="minorHAnsi" w:cstheme="minorHAnsi"/>
          <w:cs/>
        </w:rPr>
        <w:t xml:space="preserve"> </w:t>
      </w:r>
      <w:r w:rsidRPr="00FF6D82">
        <w:rPr>
          <w:rFonts w:asciiTheme="minorHAnsi" w:hAnsiTheme="minorHAnsi" w:cstheme="minorHAnsi"/>
        </w:rPr>
        <w:t>2568</w:t>
      </w:r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t>นายภาสกร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บุญญลักษม์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ผู้ว่าราชการจังหวัดระยอง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ได้ประกาศ</w:t>
      </w:r>
      <w:r w:rsidRPr="00E151BF">
        <w:rPr>
          <w:rFonts w:cstheme="minorHAnsi"/>
          <w:cs/>
        </w:rPr>
        <w:t xml:space="preserve"> </w:t>
      </w:r>
      <w:r w:rsidRPr="00E151BF">
        <w:rPr>
          <w:rFonts w:cstheme="minorHAnsi"/>
        </w:rPr>
        <w:t xml:space="preserve">7 </w:t>
      </w:r>
      <w:r w:rsidRPr="00E151BF">
        <w:rPr>
          <w:rFonts w:ascii="Browallia New" w:hAnsi="Browallia New" w:cs="Browallia New" w:hint="cs"/>
          <w:cs/>
        </w:rPr>
        <w:t>นโยบายสำคัญของจังหวัดประจำปี</w:t>
      </w:r>
      <w:r w:rsidRPr="00E151BF">
        <w:rPr>
          <w:rFonts w:cstheme="minorHAnsi"/>
          <w:cs/>
        </w:rPr>
        <w:t xml:space="preserve"> </w:t>
      </w:r>
      <w:r w:rsidRPr="00E151BF">
        <w:rPr>
          <w:rFonts w:cstheme="minorHAnsi"/>
        </w:rPr>
        <w:t xml:space="preserve">2568 </w:t>
      </w:r>
      <w:r w:rsidRPr="00E151BF">
        <w:rPr>
          <w:rFonts w:ascii="Browallia New" w:hAnsi="Browallia New" w:cs="Browallia New" w:hint="cs"/>
          <w:cs/>
        </w:rPr>
        <w:t>เพื่อขับเคลื่อนการพัฒนาอย่างยั่งยืน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หนึ่งในนั้นคือ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การปกป้องและคุ้มครองสถาบันหลักของชาติ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โดยเริ่มจากการเรียนรู้ประวัติศาสตร์ของแผ่นดินตนเอง</w:t>
      </w:r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t>ชมรมร้อยเรื่องเมืองระยองเห็นว่าตรงกับพันธกิจของชมรม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จึงพร้อมสนับสนุนนโยบายนี้อย่างต่อเนื่อง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เพราะเราเชื่อว่า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Calibri" w:hAnsi="Calibri" w:cs="Calibri" w:hint="cs"/>
          <w:cs/>
        </w:rPr>
        <w:t>“</w:t>
      </w:r>
      <w:r w:rsidRPr="00E151BF">
        <w:rPr>
          <w:rFonts w:ascii="Browallia New" w:hAnsi="Browallia New" w:cs="Browallia New" w:hint="cs"/>
          <w:cs/>
        </w:rPr>
        <w:t>ประวัติศาสตร์ท้องถิ่นคือรากฐานของความเข้าใจและความผูกพันของผู้คนในจังหวัดระยอง</w:t>
      </w:r>
      <w:r w:rsidRPr="00E151BF">
        <w:rPr>
          <w:rFonts w:ascii="Calibri" w:hAnsi="Calibri" w:cs="Calibri" w:hint="cs"/>
          <w:cs/>
        </w:rPr>
        <w:t>”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โดยเน้นให้เยาวชนและประชาชนได้เรียนรู้ทั้งประวัติศาสตร์ชาติและท้องถิ่น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เพื่อสร้างความเข้าใจที่ถูกต้องและปลูกฝังความภาคภูมิใจในรากเหง้าของตนเอง</w:t>
      </w:r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cstheme="minorHAnsi"/>
        </w:rPr>
        <w:t> </w:t>
      </w:r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cstheme="minorHAnsi"/>
        </w:rPr>
        <w:t>“</w:t>
      </w:r>
      <w:r w:rsidRPr="00E151BF">
        <w:rPr>
          <w:rFonts w:ascii="Browallia New" w:hAnsi="Browallia New" w:cs="Browallia New" w:hint="cs"/>
          <w:cs/>
        </w:rPr>
        <w:t>หากคนรุ่นใหม่รู้จักอดีตของบ้านเกิด</w:t>
      </w:r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t>เขาจะเข้าใจคุณค่าของปัจจุบัน</w:t>
      </w:r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t>และอยากร่วมสร้างอนาคตที่มั่นคงให้แผ่นดินนี้</w:t>
      </w:r>
      <w:r w:rsidRPr="00E151BF">
        <w:rPr>
          <w:rFonts w:ascii="Calibri" w:hAnsi="Calibri" w:cs="Calibri" w:hint="cs"/>
          <w:cs/>
        </w:rPr>
        <w:t>”</w:t>
      </w:r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cstheme="minorHAnsi"/>
        </w:rPr>
        <w:t xml:space="preserve">— </w:t>
      </w:r>
      <w:r w:rsidRPr="00E151BF">
        <w:rPr>
          <w:rFonts w:ascii="Browallia New" w:hAnsi="Browallia New" w:cs="Browallia New" w:hint="cs"/>
          <w:cs/>
        </w:rPr>
        <w:t>นายภาสกร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บุญญลักษม์</w:t>
      </w:r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cstheme="minorHAnsi"/>
        </w:rPr>
        <w:t> </w:t>
      </w:r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t>ชมรมยังมีแนวคิดร่วมมือกับเครือข่ายครูสอนประวัติศาสตร์ในจังหวัด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เพื่อจัดทำ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หลักสูตร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Calibri" w:hAnsi="Calibri" w:cs="Calibri" w:hint="cs"/>
          <w:cs/>
        </w:rPr>
        <w:t>‘</w:t>
      </w:r>
      <w:r w:rsidRPr="00E151BF">
        <w:rPr>
          <w:rFonts w:ascii="Browallia New" w:hAnsi="Browallia New" w:cs="Browallia New" w:hint="cs"/>
          <w:cs/>
        </w:rPr>
        <w:t>ประวัติศาสตร์เมืองระยอง</w:t>
      </w:r>
      <w:r w:rsidRPr="00E151BF">
        <w:rPr>
          <w:rFonts w:ascii="Calibri" w:hAnsi="Calibri" w:cs="Calibri" w:hint="cs"/>
          <w:cs/>
        </w:rPr>
        <w:t>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ที่สอดคล้องกับเนื้อหาในโรงเรียน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และเชื่อมโยงกับชีวิตจริงของผู้เรียน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เพราะประวัติศาสตร์ไม่ใช่เพียงเรื่องราวของวันวาน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แต่คือพลังให้เรารู้ว่า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Calibri" w:hAnsi="Calibri" w:cs="Calibri" w:hint="cs"/>
          <w:cs/>
        </w:rPr>
        <w:t>“</w:t>
      </w:r>
      <w:r w:rsidRPr="00E151BF">
        <w:rPr>
          <w:rFonts w:ascii="Browallia New" w:hAnsi="Browallia New" w:cs="Browallia New" w:hint="cs"/>
          <w:cs/>
        </w:rPr>
        <w:t>เรามาจากไหน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และจะก้าวไปอย่างไร</w:t>
      </w:r>
      <w:r w:rsidRPr="00E151BF">
        <w:rPr>
          <w:rFonts w:ascii="Calibri" w:hAnsi="Calibri" w:cs="Calibri" w:hint="cs"/>
          <w:cs/>
        </w:rPr>
        <w:t>”</w:t>
      </w:r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t>เราขอเชิญทุกภาคส่วนร่วมกันทำให้เรื่องราวของเมืองระยองกลับมามีชีวิตอีกครั้ง</w:t>
      </w:r>
      <w:r w:rsidRPr="00E151BF">
        <w:rPr>
          <w:rFonts w:cstheme="minorHAnsi"/>
        </w:rPr>
        <w:t> </w:t>
      </w:r>
      <w:r w:rsidRPr="00FF6D82">
        <w:rPr>
          <w:rFonts w:cstheme="minorHAnsi"/>
        </w:rPr>
        <w:drawing>
          <wp:inline distT="0" distB="0" distL="0" distR="0">
            <wp:extent cx="152400" cy="152400"/>
            <wp:effectExtent l="0" t="0" r="0" b="0"/>
            <wp:docPr id="1494206060" name="Picture 20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💙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lastRenderedPageBreak/>
        <w:t>เว็บไซต์ของชมรมจึงตั้งใจเป็นมากกว่าแค่คลังข้อมูล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แต่เป็น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Calibri" w:hAnsi="Calibri" w:cs="Calibri" w:hint="cs"/>
          <w:cs/>
        </w:rPr>
        <w:t>“</w:t>
      </w:r>
      <w:r w:rsidRPr="00E151BF">
        <w:rPr>
          <w:rFonts w:ascii="Browallia New" w:hAnsi="Browallia New" w:cs="Browallia New" w:hint="cs"/>
          <w:cs/>
        </w:rPr>
        <w:t>ห้องเรียนเมืองระยอง</w:t>
      </w:r>
      <w:r w:rsidRPr="00E151BF">
        <w:rPr>
          <w:rFonts w:ascii="Calibri" w:hAnsi="Calibri" w:cs="Calibri" w:hint="cs"/>
          <w:cs/>
        </w:rPr>
        <w:t>”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ที่ทุกคนสามารถเข้ามาเรียนรู้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และร่วมบันทึกเรื่องราวของบ้านเราไปด้วยกัน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เพราะประวัติศาสตร์ระยองไม่อยู่แค่ในหนังสือ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แต่ยังมีชีวิตอยู่ในผู้คน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สถานที่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และความทรงจำของเราทุกคน</w:t>
      </w:r>
      <w:r w:rsidRPr="00E151BF">
        <w:rPr>
          <w:rFonts w:cstheme="minorHAnsi"/>
        </w:rPr>
        <w:t> </w:t>
      </w:r>
      <w:r w:rsidRPr="00FF6D82">
        <w:rPr>
          <w:rFonts w:cstheme="minorHAnsi"/>
        </w:rPr>
        <w:drawing>
          <wp:inline distT="0" distB="0" distL="0" distR="0">
            <wp:extent cx="152400" cy="152400"/>
            <wp:effectExtent l="0" t="0" r="0" b="0"/>
            <wp:docPr id="670818107" name="Picture 19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💙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t>อ่าน</w:t>
      </w:r>
      <w:r w:rsidRPr="00E151BF">
        <w:rPr>
          <w:rFonts w:cstheme="minorHAnsi"/>
        </w:rPr>
        <w:t> </w:t>
      </w:r>
      <w:hyperlink r:id="rId5" w:history="1">
        <w:r w:rsidRPr="00E151BF">
          <w:rPr>
            <w:rStyle w:val="Hyperlink"/>
            <w:rFonts w:cstheme="minorHAnsi"/>
            <w:i/>
            <w:iCs/>
          </w:rPr>
          <w:t xml:space="preserve">7 </w:t>
        </w:r>
        <w:r w:rsidRPr="00E151BF">
          <w:rPr>
            <w:rStyle w:val="Hyperlink"/>
            <w:rFonts w:ascii="Browallia New" w:hAnsi="Browallia New" w:cs="Browallia New" w:hint="cs"/>
            <w:i/>
            <w:iCs/>
            <w:cs/>
          </w:rPr>
          <w:t>นโยบาย</w:t>
        </w:r>
        <w:r w:rsidRPr="00E151BF">
          <w:rPr>
            <w:rStyle w:val="Hyperlink"/>
            <w:rFonts w:cstheme="minorHAnsi"/>
            <w:i/>
            <w:iCs/>
            <w:cs/>
          </w:rPr>
          <w:t xml:space="preserve"> </w:t>
        </w:r>
        <w:r w:rsidRPr="00E151BF">
          <w:rPr>
            <w:rStyle w:val="Hyperlink"/>
            <w:rFonts w:ascii="Browallia New" w:hAnsi="Browallia New" w:cs="Browallia New" w:hint="cs"/>
            <w:i/>
            <w:iCs/>
            <w:cs/>
          </w:rPr>
          <w:t>ผู้ว่าราชการระยอง</w:t>
        </w:r>
      </w:hyperlink>
    </w:p>
    <w:p w:rsidR="00E151BF" w:rsidRPr="00E151BF" w:rsidRDefault="00E151BF" w:rsidP="00E151BF">
      <w:pPr>
        <w:rPr>
          <w:rFonts w:cstheme="minorHAnsi"/>
        </w:rPr>
      </w:pPr>
      <w:r w:rsidRPr="00FF6D82">
        <w:rPr>
          <w:rFonts w:cstheme="minorHAnsi"/>
        </w:rPr>
        <w:drawing>
          <wp:inline distT="0" distB="0" distL="0" distR="0">
            <wp:extent cx="2160000" cy="1474154"/>
            <wp:effectExtent l="0" t="0" r="0" b="0"/>
            <wp:docPr id="55505584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7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BF" w:rsidRPr="00E151BF" w:rsidRDefault="00E151BF" w:rsidP="00E151BF">
      <w:pPr>
        <w:rPr>
          <w:rFonts w:cstheme="minorHAnsi"/>
        </w:rPr>
      </w:pPr>
      <w:r w:rsidRPr="00FF6D82">
        <w:rPr>
          <w:rFonts w:cstheme="minorHAnsi"/>
        </w:rPr>
        <w:drawing>
          <wp:inline distT="0" distB="0" distL="0" distR="0">
            <wp:extent cx="2160000" cy="1522846"/>
            <wp:effectExtent l="0" t="0" r="0" b="1270"/>
            <wp:docPr id="101974495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2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D82" w:rsidRPr="00FF6D82" w:rsidRDefault="00FF6D82">
      <w:pPr>
        <w:rPr>
          <w:rFonts w:cstheme="minorHAnsi"/>
          <w:cs/>
        </w:rPr>
      </w:pPr>
      <w:r w:rsidRPr="00FF6D82">
        <w:rPr>
          <w:rFonts w:cstheme="minorHAnsi"/>
          <w:cs/>
        </w:rPr>
        <w:br w:type="page"/>
      </w:r>
    </w:p>
    <w:p w:rsidR="00E151BF" w:rsidRPr="00FF6D82" w:rsidRDefault="00E151BF" w:rsidP="00FF6D82">
      <w:pPr>
        <w:pStyle w:val="Heading2"/>
        <w:rPr>
          <w:rFonts w:asciiTheme="minorHAnsi" w:hAnsiTheme="minorHAnsi" w:cstheme="minorHAnsi"/>
        </w:rPr>
      </w:pPr>
      <w:r w:rsidRPr="00FF6D82">
        <w:rPr>
          <w:rFonts w:ascii="Browallia New" w:hAnsi="Browallia New" w:cs="Browallia New" w:hint="cs"/>
          <w:cs/>
        </w:rPr>
        <w:lastRenderedPageBreak/>
        <w:t>แผนดำเนินงานจากหน่วยงาน</w:t>
      </w:r>
    </w:p>
    <w:p w:rsidR="00E151BF" w:rsidRPr="00FF6D82" w:rsidRDefault="00E151BF" w:rsidP="00E151BF">
      <w:pPr>
        <w:rPr>
          <w:rFonts w:cstheme="minorHAnsi"/>
        </w:rPr>
      </w:pPr>
      <w:r w:rsidRPr="00FF6D82">
        <w:rPr>
          <w:rFonts w:cstheme="minorHAnsi"/>
        </w:rPr>
        <w:drawing>
          <wp:inline distT="0" distB="0" distL="0" distR="0">
            <wp:extent cx="1440000" cy="2317735"/>
            <wp:effectExtent l="0" t="0" r="8255" b="6985"/>
            <wp:docPr id="252153872" name="Picture 16" descr="แผนพัฒนาจังหวัดระยอง พ.ศ. 2566–2570 (ทบทวนปี 256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แผนพัฒนาจังหวัดระยอง พ.ศ. 2566–2570 (ทบทวนปี 2569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31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BF" w:rsidRPr="00E151BF" w:rsidRDefault="00E151BF" w:rsidP="00E151BF">
      <w:pPr>
        <w:rPr>
          <w:rFonts w:cstheme="minorHAnsi"/>
        </w:rPr>
      </w:pPr>
      <w:hyperlink r:id="rId9" w:history="1">
        <w:r w:rsidRPr="00E151BF">
          <w:rPr>
            <w:rStyle w:val="Hyperlink"/>
            <w:rFonts w:ascii="Browallia New" w:hAnsi="Browallia New" w:cs="Browallia New" w:hint="cs"/>
            <w:cs/>
          </w:rPr>
          <w:t>แผนพัฒนาจังหวัดระยอง</w:t>
        </w:r>
        <w:r w:rsidRPr="00E151BF">
          <w:rPr>
            <w:rStyle w:val="Hyperlink"/>
            <w:rFonts w:cstheme="minorHAnsi"/>
            <w:cs/>
          </w:rPr>
          <w:t xml:space="preserve"> </w:t>
        </w:r>
        <w:r w:rsidRPr="00E151BF">
          <w:rPr>
            <w:rStyle w:val="Hyperlink"/>
            <w:rFonts w:ascii="Browallia New" w:hAnsi="Browallia New" w:cs="Browallia New" w:hint="cs"/>
            <w:cs/>
          </w:rPr>
          <w:t>พ</w:t>
        </w:r>
        <w:r w:rsidRPr="00E151BF">
          <w:rPr>
            <w:rStyle w:val="Hyperlink"/>
            <w:rFonts w:cstheme="minorHAnsi"/>
            <w:cs/>
          </w:rPr>
          <w:t>.</w:t>
        </w:r>
        <w:r w:rsidRPr="00E151BF">
          <w:rPr>
            <w:rStyle w:val="Hyperlink"/>
            <w:rFonts w:ascii="Browallia New" w:hAnsi="Browallia New" w:cs="Browallia New" w:hint="cs"/>
            <w:cs/>
          </w:rPr>
          <w:t>ศ</w:t>
        </w:r>
        <w:r w:rsidRPr="00E151BF">
          <w:rPr>
            <w:rStyle w:val="Hyperlink"/>
            <w:rFonts w:cstheme="minorHAnsi"/>
            <w:cs/>
          </w:rPr>
          <w:t xml:space="preserve">. </w:t>
        </w:r>
        <w:r w:rsidRPr="00E151BF">
          <w:rPr>
            <w:rStyle w:val="Hyperlink"/>
            <w:rFonts w:cstheme="minorHAnsi"/>
          </w:rPr>
          <w:t>2566–2570 (</w:t>
        </w:r>
        <w:r w:rsidRPr="00E151BF">
          <w:rPr>
            <w:rStyle w:val="Hyperlink"/>
            <w:rFonts w:ascii="Browallia New" w:hAnsi="Browallia New" w:cs="Browallia New" w:hint="cs"/>
            <w:cs/>
          </w:rPr>
          <w:t>ทบทวนปี</w:t>
        </w:r>
        <w:r w:rsidRPr="00E151BF">
          <w:rPr>
            <w:rStyle w:val="Hyperlink"/>
            <w:rFonts w:cstheme="minorHAnsi"/>
            <w:cs/>
          </w:rPr>
          <w:t xml:space="preserve"> </w:t>
        </w:r>
        <w:r w:rsidRPr="00E151BF">
          <w:rPr>
            <w:rStyle w:val="Hyperlink"/>
            <w:rFonts w:cstheme="minorHAnsi"/>
          </w:rPr>
          <w:t>2569)</w:t>
        </w:r>
      </w:hyperlink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t>แผนพัฒนาจังหวัดระยอง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พ</w:t>
      </w:r>
      <w:r w:rsidRPr="00E151BF">
        <w:rPr>
          <w:rFonts w:cstheme="minorHAnsi"/>
          <w:cs/>
        </w:rPr>
        <w:t>.</w:t>
      </w:r>
      <w:r w:rsidRPr="00E151BF">
        <w:rPr>
          <w:rFonts w:ascii="Browallia New" w:hAnsi="Browallia New" w:cs="Browallia New" w:hint="cs"/>
          <w:cs/>
        </w:rPr>
        <w:t>ศ</w:t>
      </w:r>
      <w:r w:rsidRPr="00E151BF">
        <w:rPr>
          <w:rFonts w:cstheme="minorHAnsi"/>
          <w:cs/>
        </w:rPr>
        <w:t xml:space="preserve">. </w:t>
      </w:r>
      <w:r w:rsidRPr="00E151BF">
        <w:rPr>
          <w:rFonts w:cstheme="minorHAnsi"/>
        </w:rPr>
        <w:t xml:space="preserve">2566–2570 </w:t>
      </w:r>
      <w:r w:rsidRPr="00E151BF">
        <w:rPr>
          <w:rFonts w:ascii="Browallia New" w:hAnsi="Browallia New" w:cs="Browallia New" w:hint="cs"/>
          <w:cs/>
        </w:rPr>
        <w:t>จัดทำขึ้นเพื่อกำหนดทิศทางการพัฒนาให้สอดคล้องกับศักยภาพและบริบทของจังหวัดระยองในฐานะเมืองอุตสาหกรรมและแหล่งท่องเที่ยวสำคัญของประเทศ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โดยมุ่งเน้นการพัฒนาคุณภาพชีวิตของประชาชน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ควบคู่กับการอนุรักษ์ทรัพยากรธรรมชาติและสิ่งแวดล้อม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รวมถึงการสนับสนุนให้จังหวัดเป็นศูนย์กลางเศรษฐกิจของภาคตะวันออกภายใต้แนวคิดเมืองน่าอยู่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มั่นคง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และยั่งยืน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แผนฉบับนี้ยังเน้นการบูรณาการความร่วมมือระหว่างภาครัฐ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เอกชน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และภาคประชาชน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เพื่อขับเคลื่อนยุทธศาสตร์การพัฒนาในทุกมิติ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ทั้งเศรษฐกิจ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การศึกษา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การท่องเที่ยว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และสังคม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เพื่อให้จังหวัดระยองเติบโตอย่างสมดุลและมีศักยภาพในการแข่งขันในอนาคต</w:t>
      </w:r>
      <w:r w:rsidRPr="00E151BF">
        <w:rPr>
          <w:rFonts w:cstheme="minorHAnsi"/>
          <w:cs/>
        </w:rPr>
        <w:t>.</w:t>
      </w:r>
    </w:p>
    <w:p w:rsidR="00E151BF" w:rsidRPr="00FF6D82" w:rsidRDefault="00E151BF" w:rsidP="00E151BF">
      <w:pPr>
        <w:rPr>
          <w:rFonts w:cstheme="minorHAnsi"/>
        </w:rPr>
      </w:pPr>
      <w:r w:rsidRPr="00FF6D82">
        <w:rPr>
          <w:rFonts w:cstheme="minorHAnsi"/>
        </w:rPr>
        <w:drawing>
          <wp:inline distT="0" distB="0" distL="0" distR="0">
            <wp:extent cx="1440000" cy="2065339"/>
            <wp:effectExtent l="0" t="0" r="8255" b="0"/>
            <wp:docPr id="1608743981" name="Picture 15" descr="ยุทธศาสตร์การพัฒนาขององค์กรปกครองส่วนท้องถิ่น แก้ไข ครั้งที่1 2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ยุทธศาสตร์การพัฒนาขององค์กรปกครองส่วนท้องถิ่น แก้ไข ครั้งที่1 256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06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BF" w:rsidRPr="00E151BF" w:rsidRDefault="00E151BF" w:rsidP="00E151BF">
      <w:pPr>
        <w:rPr>
          <w:rFonts w:cstheme="minorHAnsi"/>
        </w:rPr>
      </w:pPr>
      <w:hyperlink r:id="rId11" w:history="1">
        <w:r w:rsidRPr="00E151BF">
          <w:rPr>
            <w:rStyle w:val="Hyperlink"/>
            <w:rFonts w:ascii="Browallia New" w:hAnsi="Browallia New" w:cs="Browallia New" w:hint="cs"/>
            <w:cs/>
          </w:rPr>
          <w:t>ยุทธศาสตร์การพัฒนาขององค์กรปกครองส่วนท้องถิ่น</w:t>
        </w:r>
        <w:r w:rsidRPr="00E151BF">
          <w:rPr>
            <w:rStyle w:val="Hyperlink"/>
            <w:rFonts w:cstheme="minorHAnsi"/>
            <w:cs/>
          </w:rPr>
          <w:t xml:space="preserve"> </w:t>
        </w:r>
        <w:r w:rsidRPr="00E151BF">
          <w:rPr>
            <w:rStyle w:val="Hyperlink"/>
            <w:rFonts w:ascii="Browallia New" w:hAnsi="Browallia New" w:cs="Browallia New" w:hint="cs"/>
            <w:cs/>
          </w:rPr>
          <w:t>แก้ไข</w:t>
        </w:r>
        <w:r w:rsidRPr="00E151BF">
          <w:rPr>
            <w:rStyle w:val="Hyperlink"/>
            <w:rFonts w:cstheme="minorHAnsi"/>
            <w:cs/>
          </w:rPr>
          <w:t xml:space="preserve"> </w:t>
        </w:r>
        <w:r w:rsidRPr="00E151BF">
          <w:rPr>
            <w:rStyle w:val="Hyperlink"/>
            <w:rFonts w:ascii="Browallia New" w:hAnsi="Browallia New" w:cs="Browallia New" w:hint="cs"/>
            <w:cs/>
          </w:rPr>
          <w:t>ครั้งที่</w:t>
        </w:r>
        <w:r w:rsidRPr="00E151BF">
          <w:rPr>
            <w:rStyle w:val="Hyperlink"/>
            <w:rFonts w:cstheme="minorHAnsi"/>
            <w:cs/>
          </w:rPr>
          <w:t xml:space="preserve"> </w:t>
        </w:r>
        <w:r w:rsidRPr="00E151BF">
          <w:rPr>
            <w:rStyle w:val="Hyperlink"/>
            <w:rFonts w:cstheme="minorHAnsi"/>
          </w:rPr>
          <w:t>1 2566-2570</w:t>
        </w:r>
      </w:hyperlink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t>องค์การบริหารส่วนจังหวัดระยอง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ได้จัดทำยุทธศาสตร์การพัฒนาขององค์กรปกครองส่วนท้องถิ่นในจังหวัดระยอง</w:t>
      </w:r>
      <w:r w:rsidRPr="00E151BF">
        <w:rPr>
          <w:rFonts w:cstheme="minorHAnsi"/>
          <w:cs/>
        </w:rPr>
        <w:t xml:space="preserve"> (</w:t>
      </w:r>
      <w:r w:rsidRPr="00E151BF">
        <w:rPr>
          <w:rFonts w:ascii="Browallia New" w:hAnsi="Browallia New" w:cs="Browallia New" w:hint="cs"/>
          <w:cs/>
        </w:rPr>
        <w:t>พ</w:t>
      </w:r>
      <w:r w:rsidRPr="00E151BF">
        <w:rPr>
          <w:rFonts w:cstheme="minorHAnsi"/>
          <w:cs/>
        </w:rPr>
        <w:t>.</w:t>
      </w:r>
      <w:r w:rsidRPr="00E151BF">
        <w:rPr>
          <w:rFonts w:ascii="Browallia New" w:hAnsi="Browallia New" w:cs="Browallia New" w:hint="cs"/>
          <w:cs/>
        </w:rPr>
        <w:t>ศ</w:t>
      </w:r>
      <w:r w:rsidRPr="00E151BF">
        <w:rPr>
          <w:rFonts w:cstheme="minorHAnsi"/>
          <w:cs/>
        </w:rPr>
        <w:t xml:space="preserve">. </w:t>
      </w:r>
      <w:r w:rsidRPr="00E151BF">
        <w:rPr>
          <w:rFonts w:cstheme="minorHAnsi"/>
        </w:rPr>
        <w:t xml:space="preserve">2566–2570) </w:t>
      </w:r>
      <w:r w:rsidRPr="00E151BF">
        <w:rPr>
          <w:rFonts w:ascii="Browallia New" w:hAnsi="Browallia New" w:cs="Browallia New" w:hint="cs"/>
          <w:cs/>
        </w:rPr>
        <w:t>เพื่อใช้เป็นกรอบในการบูรณาการโครงการพัฒนาของท้องถิ่นให้สอดคล้องกับแผนพัฒนาจังหวัดและยุทธศาสตร์ระดับชาติ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โดยมุ่งเน้นการยกระดับคุณภาพชีวิตของประชาชน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การพัฒนา</w:t>
      </w:r>
      <w:r w:rsidRPr="00E151BF">
        <w:rPr>
          <w:rFonts w:ascii="Browallia New" w:hAnsi="Browallia New" w:cs="Browallia New" w:hint="cs"/>
          <w:cs/>
        </w:rPr>
        <w:lastRenderedPageBreak/>
        <w:t>โครงสร้างพื้นฐาน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และการส่งเสริมเศรษฐกิจฐานรากให้เติบโตอย่างยั่งยืน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พร้อมทั้งสนับสนุนให้หน่วยงานในพื้นที่ดำเนินงานอย่างมีประสิทธิภาพและเกิดประโยชน์สูงสุดต่อประชาช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ทั้งนี้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แผนดังกล่าวจัดทำขึ้นจากการมีส่วนร่วมของทุกภาคส่วน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ื่อให้การพัฒนาในจังหวัดระยองเป็นไปในทิศทางเดียวกันและตอบสนองต่อความต้องการของประชาชนอย่างแท้จริง</w:t>
      </w:r>
      <w:r w:rsidRPr="00E151BF">
        <w:rPr>
          <w:rFonts w:cstheme="minorHAnsi"/>
          <w:cs/>
        </w:rPr>
        <w:t>.</w:t>
      </w:r>
    </w:p>
    <w:p w:rsidR="00FF6D82" w:rsidRPr="00FF6D82" w:rsidRDefault="00E151BF" w:rsidP="00E151BF">
      <w:pPr>
        <w:rPr>
          <w:rFonts w:cstheme="minorHAnsi"/>
        </w:rPr>
      </w:pPr>
      <w:r w:rsidRPr="00FF6D82">
        <w:rPr>
          <w:rFonts w:cstheme="minorHAnsi"/>
        </w:rPr>
        <w:drawing>
          <wp:inline distT="0" distB="0" distL="0" distR="0">
            <wp:extent cx="1440000" cy="2058731"/>
            <wp:effectExtent l="0" t="0" r="8255" b="0"/>
            <wp:docPr id="1603649689" name="Picture 14" descr="แผนการดำเนินงานเทศบาลนครระยอง ประจำปีงบประมาณ พ.ศ. 2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แผนการดำเนินงานเทศบาลนครระยอง ประจำปีงบประมาณ พ.ศ. 256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05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BF" w:rsidRPr="00E151BF" w:rsidRDefault="00E151BF" w:rsidP="00E151BF">
      <w:pPr>
        <w:rPr>
          <w:rFonts w:cstheme="minorHAnsi"/>
        </w:rPr>
      </w:pPr>
      <w:hyperlink r:id="rId13" w:history="1">
        <w:r w:rsidRPr="00E151BF">
          <w:rPr>
            <w:rStyle w:val="Hyperlink"/>
            <w:rFonts w:ascii="Browallia New" w:hAnsi="Browallia New" w:cs="Browallia New" w:hint="cs"/>
            <w:cs/>
          </w:rPr>
          <w:t>แผนการดำเนินงานเทศบาลนครระยอง</w:t>
        </w:r>
        <w:r w:rsidRPr="00E151BF">
          <w:rPr>
            <w:rStyle w:val="Hyperlink"/>
            <w:rFonts w:cstheme="minorHAnsi"/>
            <w:cs/>
          </w:rPr>
          <w:t xml:space="preserve"> </w:t>
        </w:r>
        <w:r w:rsidRPr="00E151BF">
          <w:rPr>
            <w:rStyle w:val="Hyperlink"/>
            <w:rFonts w:ascii="Browallia New" w:hAnsi="Browallia New" w:cs="Browallia New" w:hint="cs"/>
            <w:cs/>
          </w:rPr>
          <w:t>ประจำปีงบประมาณ</w:t>
        </w:r>
        <w:r w:rsidRPr="00E151BF">
          <w:rPr>
            <w:rStyle w:val="Hyperlink"/>
            <w:rFonts w:cstheme="minorHAnsi"/>
            <w:cs/>
          </w:rPr>
          <w:t xml:space="preserve"> </w:t>
        </w:r>
        <w:r w:rsidRPr="00E151BF">
          <w:rPr>
            <w:rStyle w:val="Hyperlink"/>
            <w:rFonts w:ascii="Browallia New" w:hAnsi="Browallia New" w:cs="Browallia New" w:hint="cs"/>
            <w:cs/>
          </w:rPr>
          <w:t>พ</w:t>
        </w:r>
        <w:r w:rsidRPr="00E151BF">
          <w:rPr>
            <w:rStyle w:val="Hyperlink"/>
            <w:rFonts w:cstheme="minorHAnsi"/>
            <w:cs/>
          </w:rPr>
          <w:t>.</w:t>
        </w:r>
        <w:r w:rsidRPr="00E151BF">
          <w:rPr>
            <w:rStyle w:val="Hyperlink"/>
            <w:rFonts w:ascii="Browallia New" w:hAnsi="Browallia New" w:cs="Browallia New" w:hint="cs"/>
            <w:cs/>
          </w:rPr>
          <w:t>ศ</w:t>
        </w:r>
        <w:r w:rsidRPr="00E151BF">
          <w:rPr>
            <w:rStyle w:val="Hyperlink"/>
            <w:rFonts w:cstheme="minorHAnsi"/>
            <w:cs/>
          </w:rPr>
          <w:t xml:space="preserve">. </w:t>
        </w:r>
        <w:r w:rsidRPr="00E151BF">
          <w:rPr>
            <w:rStyle w:val="Hyperlink"/>
            <w:rFonts w:cstheme="minorHAnsi"/>
          </w:rPr>
          <w:t>2569</w:t>
        </w:r>
      </w:hyperlink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t>แผนการดำเนินงานเทศบาลนครระยอง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ประจำปีงบประมาณ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พ</w:t>
      </w:r>
      <w:r w:rsidRPr="00E151BF">
        <w:rPr>
          <w:rFonts w:cstheme="minorHAnsi"/>
          <w:cs/>
        </w:rPr>
        <w:t>.</w:t>
      </w:r>
      <w:r w:rsidRPr="00E151BF">
        <w:rPr>
          <w:rFonts w:ascii="Browallia New" w:hAnsi="Browallia New" w:cs="Browallia New" w:hint="cs"/>
          <w:cs/>
        </w:rPr>
        <w:t>ศ</w:t>
      </w:r>
      <w:r w:rsidRPr="00E151BF">
        <w:rPr>
          <w:rFonts w:cstheme="minorHAnsi"/>
          <w:cs/>
        </w:rPr>
        <w:t xml:space="preserve">. </w:t>
      </w:r>
      <w:r w:rsidRPr="00E151BF">
        <w:rPr>
          <w:rFonts w:cstheme="minorHAnsi"/>
        </w:rPr>
        <w:t xml:space="preserve">2569 </w:t>
      </w:r>
      <w:r w:rsidRPr="00E151BF">
        <w:rPr>
          <w:rFonts w:ascii="Browallia New" w:hAnsi="Browallia New" w:cs="Browallia New" w:hint="cs"/>
          <w:cs/>
        </w:rPr>
        <w:t>จัดทำขึ้นตามระเบียบกระทรวงมหาดไทยว่าด้วยการจัดทำแผนพัฒนาองค์กรปกครองส่วนท้องถิ่น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เพื่อให้การดำเนินงานเป็นไปอย่างมีทิศทาง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สอดคล้องกับนโยบายของรัฐบาลและยุทธศาสตร์จังหวัดระยอง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โดยมุ่งเน้นการพัฒนาเมืองให้มีความเจริญควบคู่กับคุณภาพชีวิตที่ดีของประชาชน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เทศบาลนครระยองได้รวบรวมข้อมูลจากหน่วยงานที่เกี่ยวข้อง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รวมถึงความคิดเห็นและความต้องการของประชาชนในพื้นที่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เพื่อนำมาประกอบการจัดทำแผนให้เกิดความครบถ้วนและตรงต่อสภาพความเป็นจริง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ทั้งนี้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ผนดังกล่าวจะเป็นแนวทางสำคัญในการบริหารจัดการทรัพยากรและขับเคลื่อนการพัฒนาเมืองระยองให้เติบโตอย่างมั่นคงและยั่งยืนต่อไป</w:t>
      </w:r>
      <w:r w:rsidRPr="00E151BF">
        <w:rPr>
          <w:rFonts w:cstheme="minorHAnsi"/>
          <w:cs/>
        </w:rPr>
        <w:t>.</w:t>
      </w:r>
    </w:p>
    <w:p w:rsidR="00FF6D82" w:rsidRDefault="00E151BF" w:rsidP="00E151BF">
      <w:pPr>
        <w:rPr>
          <w:rFonts w:cstheme="minorHAnsi"/>
        </w:rPr>
      </w:pPr>
      <w:r w:rsidRPr="00FF6D82">
        <w:rPr>
          <w:rFonts w:cstheme="minorHAnsi"/>
        </w:rPr>
        <w:drawing>
          <wp:inline distT="0" distB="0" distL="0" distR="0">
            <wp:extent cx="1440000" cy="2112341"/>
            <wp:effectExtent l="0" t="0" r="8255" b="2540"/>
            <wp:docPr id="2011660128" name="Picture 13" descr="แผนปฏิบัติการโครงสร้างพื้นฐานและสาธารณูปโภคในพื้นที่เขตพัฒนาพิเศ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แผนปฏิบัติการโครงสร้างพื้นฐานและสาธารณูปโภคในพื้นที่เขตพัฒนาพิเศษ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11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BF" w:rsidRPr="00E151BF" w:rsidRDefault="00E151BF" w:rsidP="00E151BF">
      <w:pPr>
        <w:rPr>
          <w:rFonts w:cstheme="minorHAnsi"/>
        </w:rPr>
      </w:pPr>
      <w:hyperlink r:id="rId15" w:history="1">
        <w:r w:rsidRPr="00E151BF">
          <w:rPr>
            <w:rStyle w:val="Hyperlink"/>
            <w:rFonts w:ascii="Browallia New" w:hAnsi="Browallia New" w:cs="Browallia New" w:hint="cs"/>
            <w:cs/>
          </w:rPr>
          <w:t>แผนปฏิบัติการโครงสร้างพื้นฐานและสาธารณูปโภคในพื้นที่เขตพัฒนาพิเศษ</w:t>
        </w:r>
        <w:r w:rsidRPr="00E151BF">
          <w:rPr>
            <w:rStyle w:val="Hyperlink"/>
            <w:rFonts w:cstheme="minorHAnsi"/>
            <w:cs/>
          </w:rPr>
          <w:t xml:space="preserve"> </w:t>
        </w:r>
        <w:r w:rsidRPr="00E151BF">
          <w:rPr>
            <w:rStyle w:val="Hyperlink"/>
            <w:rFonts w:ascii="Browallia New" w:hAnsi="Browallia New" w:cs="Browallia New" w:hint="cs"/>
            <w:cs/>
          </w:rPr>
          <w:t>พ</w:t>
        </w:r>
        <w:r w:rsidRPr="00E151BF">
          <w:rPr>
            <w:rStyle w:val="Hyperlink"/>
            <w:rFonts w:cstheme="minorHAnsi"/>
            <w:cs/>
          </w:rPr>
          <w:t>.</w:t>
        </w:r>
        <w:r w:rsidRPr="00E151BF">
          <w:rPr>
            <w:rStyle w:val="Hyperlink"/>
            <w:rFonts w:ascii="Browallia New" w:hAnsi="Browallia New" w:cs="Browallia New" w:hint="cs"/>
            <w:cs/>
          </w:rPr>
          <w:t>ศ</w:t>
        </w:r>
        <w:r w:rsidRPr="00E151BF">
          <w:rPr>
            <w:rStyle w:val="Hyperlink"/>
            <w:rFonts w:cstheme="minorHAnsi"/>
            <w:cs/>
          </w:rPr>
          <w:t xml:space="preserve">. </w:t>
        </w:r>
        <w:r w:rsidRPr="00E151BF">
          <w:rPr>
            <w:rStyle w:val="Hyperlink"/>
            <w:rFonts w:cstheme="minorHAnsi"/>
          </w:rPr>
          <w:t>2566–2570</w:t>
        </w:r>
      </w:hyperlink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lastRenderedPageBreak/>
        <w:t>แผนปฏิบัติการโครงสร้างพื้นฐานและสาธารณูปโภคในพื้นที่เขตพัฒนาพิเศษภาคตะวันออก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พ</w:t>
      </w:r>
      <w:r w:rsidRPr="00E151BF">
        <w:rPr>
          <w:rFonts w:cstheme="minorHAnsi"/>
          <w:cs/>
        </w:rPr>
        <w:t>.</w:t>
      </w:r>
      <w:r w:rsidRPr="00E151BF">
        <w:rPr>
          <w:rFonts w:ascii="Browallia New" w:hAnsi="Browallia New" w:cs="Browallia New" w:hint="cs"/>
          <w:cs/>
        </w:rPr>
        <w:t>ศ</w:t>
      </w:r>
      <w:r w:rsidRPr="00E151BF">
        <w:rPr>
          <w:rFonts w:cstheme="minorHAnsi"/>
          <w:cs/>
        </w:rPr>
        <w:t xml:space="preserve">. </w:t>
      </w:r>
      <w:r w:rsidRPr="00E151BF">
        <w:rPr>
          <w:rFonts w:cstheme="minorHAnsi"/>
        </w:rPr>
        <w:t xml:space="preserve">2566–2570 </w:t>
      </w:r>
      <w:r w:rsidRPr="00E151BF">
        <w:rPr>
          <w:rFonts w:ascii="Browallia New" w:hAnsi="Browallia New" w:cs="Browallia New" w:hint="cs"/>
          <w:cs/>
        </w:rPr>
        <w:t>จัดทำขึ้นเพื่อกำหนดทิศทางการพัฒนาและบริหารจัดการโครงสร้างพื้นฐานให้สอดคล้องกับยุทธศาสตร์การพัฒนาพื้นที่</w:t>
      </w:r>
      <w:r w:rsidRPr="00E151BF">
        <w:rPr>
          <w:rFonts w:cstheme="minorHAnsi"/>
          <w:cs/>
        </w:rPr>
        <w:t xml:space="preserve"> </w:t>
      </w:r>
      <w:r w:rsidRPr="00E151BF">
        <w:rPr>
          <w:rFonts w:cstheme="minorHAnsi"/>
        </w:rPr>
        <w:t xml:space="preserve">EEC </w:t>
      </w:r>
      <w:r w:rsidRPr="00E151BF">
        <w:rPr>
          <w:rFonts w:ascii="Browallia New" w:hAnsi="Browallia New" w:cs="Browallia New" w:hint="cs"/>
          <w:cs/>
        </w:rPr>
        <w:t>และนโยบายของรัฐบาล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โดยมีวัตถุประสงค์เพื่อยกระดับคุณภาพชีวิตของประชาชน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ส่งเสริมเศรษฐกิจ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สังคม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และสิ่งแวดล้อมให้เติบโตอย่างสมดุลและยั่งยืน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แผนฉบับนี้ได้จัดทำโดยอาศัยความร่วมมือจากหน่วยงานภาครัฐ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ภาคเอกชน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และประชาชนในพื้นที่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ผ่านการประชุมรับฟังความคิดเห็นหลายครั้ง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เพื่อให้ได้ข้อมูลที่ถูกต้อง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ครบถ้วน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สามารถนำไปใช้เป็นแนวทางในการพัฒนาโครงสร้างพื้นฐานของพื้นที่ภาคตะวันออกอย่างมีประสิทธิภาพและเป็นรูปธรรม</w:t>
      </w:r>
      <w:r w:rsidRPr="00E151BF">
        <w:rPr>
          <w:rFonts w:cstheme="minorHAnsi"/>
          <w:cs/>
        </w:rPr>
        <w:t>.</w:t>
      </w:r>
    </w:p>
    <w:p w:rsidR="00E151BF" w:rsidRPr="00E151BF" w:rsidRDefault="00E151BF" w:rsidP="00E151BF">
      <w:pPr>
        <w:rPr>
          <w:rFonts w:cstheme="minorHAnsi"/>
        </w:rPr>
      </w:pPr>
      <w:r w:rsidRPr="00FF6D82">
        <w:rPr>
          <w:rFonts w:cstheme="minorHAnsi"/>
        </w:rPr>
        <w:drawing>
          <wp:inline distT="0" distB="0" distL="0" distR="0">
            <wp:extent cx="1440000" cy="2057597"/>
            <wp:effectExtent l="0" t="0" r="8255" b="0"/>
            <wp:docPr id="1580745723" name="Picture 12" descr="แผนภาพรวมเพื่อการพัฒนาเขตพัฒนาพิเศษภาคตะวันออก พ.ศ. 2566 – 2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แผนภาพรวมเพื่อการพัฒนาเขตพัฒนาพิเศษภาคตะวันออก พ.ศ. 2566 – 257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05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BF" w:rsidRPr="00E151BF" w:rsidRDefault="00E151BF" w:rsidP="00E151BF">
      <w:pPr>
        <w:rPr>
          <w:rFonts w:cstheme="minorHAnsi"/>
        </w:rPr>
      </w:pPr>
      <w:hyperlink r:id="rId17" w:history="1">
        <w:r w:rsidRPr="00E151BF">
          <w:rPr>
            <w:rStyle w:val="Hyperlink"/>
            <w:rFonts w:ascii="Browallia New" w:hAnsi="Browallia New" w:cs="Browallia New" w:hint="cs"/>
            <w:cs/>
          </w:rPr>
          <w:t>แผนภาพรวมเพื่อการพัฒนาเขตพัฒนาพิเศษภาคตะวันออก</w:t>
        </w:r>
        <w:r w:rsidRPr="00E151BF">
          <w:rPr>
            <w:rStyle w:val="Hyperlink"/>
            <w:rFonts w:cstheme="minorHAnsi"/>
            <w:cs/>
          </w:rPr>
          <w:t xml:space="preserve"> </w:t>
        </w:r>
        <w:r w:rsidRPr="00E151BF">
          <w:rPr>
            <w:rStyle w:val="Hyperlink"/>
            <w:rFonts w:ascii="Browallia New" w:hAnsi="Browallia New" w:cs="Browallia New" w:hint="cs"/>
            <w:cs/>
          </w:rPr>
          <w:t>พ</w:t>
        </w:r>
        <w:r w:rsidRPr="00E151BF">
          <w:rPr>
            <w:rStyle w:val="Hyperlink"/>
            <w:rFonts w:cstheme="minorHAnsi"/>
            <w:cs/>
          </w:rPr>
          <w:t>.</w:t>
        </w:r>
        <w:r w:rsidRPr="00E151BF">
          <w:rPr>
            <w:rStyle w:val="Hyperlink"/>
            <w:rFonts w:ascii="Browallia New" w:hAnsi="Browallia New" w:cs="Browallia New" w:hint="cs"/>
            <w:cs/>
          </w:rPr>
          <w:t>ศ</w:t>
        </w:r>
        <w:r w:rsidRPr="00E151BF">
          <w:rPr>
            <w:rStyle w:val="Hyperlink"/>
            <w:rFonts w:cstheme="minorHAnsi"/>
            <w:cs/>
          </w:rPr>
          <w:t xml:space="preserve">. </w:t>
        </w:r>
        <w:r w:rsidRPr="00E151BF">
          <w:rPr>
            <w:rStyle w:val="Hyperlink"/>
            <w:rFonts w:cstheme="minorHAnsi"/>
          </w:rPr>
          <w:t>2566-2570</w:t>
        </w:r>
      </w:hyperlink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t>แผนภาพรวมเพื่อการพัฒนาเขตพัฒนาพิเศษภาคตะวันออก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พ</w:t>
      </w:r>
      <w:r w:rsidRPr="00E151BF">
        <w:rPr>
          <w:rFonts w:cstheme="minorHAnsi"/>
          <w:cs/>
        </w:rPr>
        <w:t>.</w:t>
      </w:r>
      <w:r w:rsidRPr="00E151BF">
        <w:rPr>
          <w:rFonts w:ascii="Browallia New" w:hAnsi="Browallia New" w:cs="Browallia New" w:hint="cs"/>
          <w:cs/>
        </w:rPr>
        <w:t>ศ</w:t>
      </w:r>
      <w:r w:rsidRPr="00E151BF">
        <w:rPr>
          <w:rFonts w:cstheme="minorHAnsi"/>
          <w:cs/>
        </w:rPr>
        <w:t xml:space="preserve">. </w:t>
      </w:r>
      <w:r w:rsidRPr="00E151BF">
        <w:rPr>
          <w:rFonts w:cstheme="minorHAnsi"/>
        </w:rPr>
        <w:t xml:space="preserve">2566–2570 </w:t>
      </w:r>
      <w:r w:rsidRPr="00E151BF">
        <w:rPr>
          <w:rFonts w:ascii="Browallia New" w:hAnsi="Browallia New" w:cs="Browallia New" w:hint="cs"/>
          <w:cs/>
        </w:rPr>
        <w:t>จัดทำขึ้นเพื่อสานต่อแนวทางการพัฒนาจากระยะก่อนหน้า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โดยมุ่งเน้นการยกระดับเศรษฐกิจและคุณภาพชีวิตของประชาชนให้เติบโตอย่างสมดุล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สอดคล้องกับยุทธศาสตร์ชาติและนโยบายของรัฐบาล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แผนฉบับนี้ครอบคลุมการพัฒนาในทุกมิติ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ทั้งด้านโครงสร้างพื้นฐาน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การลงทุน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การท่องเที่ยว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สิ่งแวดล้อม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และสังคม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โดยมีการวิเคราะห์สถานการณ์และแนวโน้มสำคัญของพื้นที่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เพื่อกำหนดเป้าหมายและทิศทางการดำเนินงานในระยะ</w:t>
      </w:r>
      <w:r w:rsidRPr="00E151BF">
        <w:rPr>
          <w:rFonts w:cstheme="minorHAnsi"/>
          <w:cs/>
        </w:rPr>
        <w:t xml:space="preserve"> </w:t>
      </w:r>
      <w:r w:rsidRPr="00E151BF">
        <w:rPr>
          <w:rFonts w:cstheme="minorHAnsi"/>
        </w:rPr>
        <w:t xml:space="preserve">5 </w:t>
      </w:r>
      <w:r w:rsidRPr="00E151BF">
        <w:rPr>
          <w:rFonts w:ascii="Browallia New" w:hAnsi="Browallia New" w:cs="Browallia New" w:hint="cs"/>
          <w:cs/>
        </w:rPr>
        <w:t>ปีข้างหน้า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ทั้งนี้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แผนดังกล่าวได้ผ่านกระบวนการรับฟังความคิดเห็นจากทุกภาคส่วน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เพื่อให้เกิดความร่วมมือและการพัฒนาที่ยั่งยืนภายใต้แนวทางของเขตพัฒนาพิเศษภาคตะวันออก</w:t>
      </w:r>
      <w:r w:rsidRPr="00E151BF">
        <w:rPr>
          <w:rFonts w:cstheme="minorHAnsi"/>
          <w:cs/>
        </w:rPr>
        <w:t>.</w:t>
      </w:r>
    </w:p>
    <w:p w:rsidR="00FF6D82" w:rsidRPr="00FF6D82" w:rsidRDefault="00E151BF" w:rsidP="00E151BF">
      <w:pPr>
        <w:rPr>
          <w:rFonts w:cstheme="minorHAnsi"/>
        </w:rPr>
      </w:pPr>
      <w:r w:rsidRPr="00FF6D82">
        <w:rPr>
          <w:rFonts w:cstheme="minorHAnsi"/>
        </w:rPr>
        <w:lastRenderedPageBreak/>
        <w:drawing>
          <wp:inline distT="0" distB="0" distL="0" distR="0">
            <wp:extent cx="2160000" cy="3042783"/>
            <wp:effectExtent l="0" t="0" r="0" b="5715"/>
            <wp:docPr id="967749773" name="Picture 11" descr="แผนสิ่งแวดล้อมในพื้นที่เขตพัฒนาพิเศษภาคตะวันออก พ.ศ. ๒๕๖๖ – ๒๕๗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แผนสิ่งแวดล้อมในพื้นที่เขตพัฒนาพิเศษภาคตะวันออก พ.ศ. ๒๕๖๖ – ๒๕๗๐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04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BF" w:rsidRPr="00E151BF" w:rsidRDefault="00E151BF" w:rsidP="00E151BF">
      <w:pPr>
        <w:rPr>
          <w:rFonts w:cstheme="minorHAnsi"/>
        </w:rPr>
      </w:pPr>
      <w:hyperlink r:id="rId19" w:history="1">
        <w:r w:rsidRPr="00E151BF">
          <w:rPr>
            <w:rStyle w:val="Hyperlink"/>
            <w:rFonts w:ascii="Browallia New" w:hAnsi="Browallia New" w:cs="Browallia New" w:hint="cs"/>
            <w:cs/>
          </w:rPr>
          <w:t>แผนสิ่งแวดล้อมในพื้นที่เขตพัฒนาพิเศษภาคตะวันออก</w:t>
        </w:r>
        <w:r w:rsidRPr="00E151BF">
          <w:rPr>
            <w:rStyle w:val="Hyperlink"/>
            <w:rFonts w:cstheme="minorHAnsi"/>
            <w:cs/>
          </w:rPr>
          <w:t xml:space="preserve"> </w:t>
        </w:r>
        <w:r w:rsidRPr="00E151BF">
          <w:rPr>
            <w:rStyle w:val="Hyperlink"/>
            <w:rFonts w:ascii="Browallia New" w:hAnsi="Browallia New" w:cs="Browallia New" w:hint="cs"/>
            <w:cs/>
          </w:rPr>
          <w:t>พ</w:t>
        </w:r>
        <w:r w:rsidRPr="00E151BF">
          <w:rPr>
            <w:rStyle w:val="Hyperlink"/>
            <w:rFonts w:cstheme="minorHAnsi"/>
            <w:cs/>
          </w:rPr>
          <w:t>.</w:t>
        </w:r>
        <w:r w:rsidRPr="00E151BF">
          <w:rPr>
            <w:rStyle w:val="Hyperlink"/>
            <w:rFonts w:ascii="Browallia New" w:hAnsi="Browallia New" w:cs="Browallia New" w:hint="cs"/>
            <w:cs/>
          </w:rPr>
          <w:t>ศ</w:t>
        </w:r>
        <w:r w:rsidRPr="00E151BF">
          <w:rPr>
            <w:rStyle w:val="Hyperlink"/>
            <w:rFonts w:cstheme="minorHAnsi"/>
            <w:cs/>
          </w:rPr>
          <w:t xml:space="preserve">. </w:t>
        </w:r>
        <w:r w:rsidRPr="00E151BF">
          <w:rPr>
            <w:rStyle w:val="Hyperlink"/>
            <w:rFonts w:cstheme="minorHAnsi"/>
          </w:rPr>
          <w:t>2566-2570</w:t>
        </w:r>
      </w:hyperlink>
    </w:p>
    <w:p w:rsidR="00E151BF" w:rsidRPr="00E151BF" w:rsidRDefault="00E151BF" w:rsidP="00E151BF">
      <w:pPr>
        <w:rPr>
          <w:rFonts w:cstheme="minorHAnsi"/>
        </w:rPr>
      </w:pPr>
      <w:r w:rsidRPr="00E151BF">
        <w:rPr>
          <w:rFonts w:ascii="Browallia New" w:hAnsi="Browallia New" w:cs="Browallia New" w:hint="cs"/>
          <w:cs/>
        </w:rPr>
        <w:t>กระทรวงทรัพยากรธรรมชาติและสิ่งแวดล้อมได้จัดทำแผนสิ่งแวดล้อมในพื้นที่เขตพัฒนาพิเศษภาคตะวันออก</w:t>
      </w:r>
      <w:r w:rsidRPr="00E151BF">
        <w:rPr>
          <w:rFonts w:cstheme="minorHAnsi"/>
          <w:cs/>
        </w:rPr>
        <w:t xml:space="preserve"> (</w:t>
      </w:r>
      <w:r w:rsidRPr="00E151BF">
        <w:rPr>
          <w:rFonts w:cstheme="minorHAnsi"/>
        </w:rPr>
        <w:t xml:space="preserve">EEC) </w:t>
      </w:r>
      <w:r w:rsidRPr="00E151BF">
        <w:rPr>
          <w:rFonts w:ascii="Browallia New" w:hAnsi="Browallia New" w:cs="Browallia New" w:hint="cs"/>
          <w:cs/>
        </w:rPr>
        <w:t>เพื่อกำหนดแนวทางการบริหารจัดการทรัพยากรธรรมชาติและสิ่งแวดล้อมให้สอดคล้องกับนโยบายของรัฐบาลและแผนแม่บทภายใต้ยุทธศาสตร์ชาติ</w:t>
      </w:r>
      <w:r w:rsidRPr="00E151BF">
        <w:rPr>
          <w:rFonts w:cstheme="minorHAnsi"/>
          <w:cs/>
        </w:rPr>
        <w:t xml:space="preserve"> </w:t>
      </w:r>
      <w:r w:rsidRPr="00E151BF">
        <w:rPr>
          <w:rFonts w:cstheme="minorHAnsi"/>
        </w:rPr>
        <w:t xml:space="preserve">20 </w:t>
      </w:r>
      <w:r w:rsidRPr="00E151BF">
        <w:rPr>
          <w:rFonts w:ascii="Browallia New" w:hAnsi="Browallia New" w:cs="Browallia New" w:hint="cs"/>
          <w:cs/>
        </w:rPr>
        <w:t>ปี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โดยมุ่งสร้างสมดุลระหว่างการพัฒนาเศรษฐกิจกับการอนุรักษ์สิ่งแวดล้อม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แผนฉบับนี้ได้รวบรวมข้อมูลจากหน่วยงานที่เกี่ยวข้องและผลการดำเนินโครงการที่ผ่านมา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เพื่อใช้เป็นกรอบการดำเนินงานในระยะ</w:t>
      </w:r>
      <w:r w:rsidRPr="00E151BF">
        <w:rPr>
          <w:rFonts w:cstheme="minorHAnsi"/>
          <w:cs/>
        </w:rPr>
        <w:t xml:space="preserve"> </w:t>
      </w:r>
      <w:r w:rsidRPr="00E151BF">
        <w:rPr>
          <w:rFonts w:cstheme="minorHAnsi"/>
        </w:rPr>
        <w:t xml:space="preserve">5 </w:t>
      </w:r>
      <w:r w:rsidRPr="00E151BF">
        <w:rPr>
          <w:rFonts w:ascii="Browallia New" w:hAnsi="Browallia New" w:cs="Browallia New" w:hint="cs"/>
          <w:cs/>
        </w:rPr>
        <w:t>ปี</w:t>
      </w:r>
      <w:r w:rsidRPr="00E151BF">
        <w:rPr>
          <w:rFonts w:cstheme="minorHAnsi"/>
          <w:cs/>
        </w:rPr>
        <w:t xml:space="preserve"> (</w:t>
      </w:r>
      <w:r w:rsidRPr="00E151BF">
        <w:rPr>
          <w:rFonts w:ascii="Browallia New" w:hAnsi="Browallia New" w:cs="Browallia New" w:hint="cs"/>
          <w:cs/>
        </w:rPr>
        <w:t>พ</w:t>
      </w:r>
      <w:r w:rsidRPr="00E151BF">
        <w:rPr>
          <w:rFonts w:cstheme="minorHAnsi"/>
          <w:cs/>
        </w:rPr>
        <w:t>.</w:t>
      </w:r>
      <w:r w:rsidRPr="00E151BF">
        <w:rPr>
          <w:rFonts w:ascii="Browallia New" w:hAnsi="Browallia New" w:cs="Browallia New" w:hint="cs"/>
          <w:cs/>
        </w:rPr>
        <w:t>ศ</w:t>
      </w:r>
      <w:r w:rsidRPr="00E151BF">
        <w:rPr>
          <w:rFonts w:cstheme="minorHAnsi"/>
          <w:cs/>
        </w:rPr>
        <w:t xml:space="preserve">. </w:t>
      </w:r>
      <w:r w:rsidRPr="00E151BF">
        <w:rPr>
          <w:rFonts w:cstheme="minorHAnsi"/>
        </w:rPr>
        <w:t xml:space="preserve">2566–2570) </w:t>
      </w:r>
      <w:r w:rsidRPr="00E151BF">
        <w:rPr>
          <w:rFonts w:ascii="Browallia New" w:hAnsi="Browallia New" w:cs="Browallia New" w:hint="cs"/>
          <w:cs/>
        </w:rPr>
        <w:t>โดยมีโครงการที่ดำเนินการแล้วอยู่ระหว่างดำเนินการและโครงการที่เสนอเพิ่มเติม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รวมทั้งกำหนดมาตรการเชิงรุกในการป้องกันและฟื้นฟูสิ่งแวดล้อม</w:t>
      </w:r>
      <w:r w:rsidRPr="00E151BF">
        <w:rPr>
          <w:rFonts w:cstheme="minorHAnsi"/>
          <w:cs/>
        </w:rPr>
        <w:t xml:space="preserve"> </w:t>
      </w:r>
      <w:r w:rsidRPr="00E151BF">
        <w:rPr>
          <w:rFonts w:ascii="Browallia New" w:hAnsi="Browallia New" w:cs="Browallia New" w:hint="cs"/>
          <w:cs/>
        </w:rPr>
        <w:t>เพื่อให้การพัฒนาพื้นที่</w:t>
      </w:r>
      <w:r w:rsidRPr="00E151BF">
        <w:rPr>
          <w:rFonts w:cstheme="minorHAnsi"/>
          <w:cs/>
        </w:rPr>
        <w:t xml:space="preserve"> </w:t>
      </w:r>
      <w:r w:rsidRPr="00E151BF">
        <w:rPr>
          <w:rFonts w:cstheme="minorHAnsi"/>
        </w:rPr>
        <w:t xml:space="preserve">EEC </w:t>
      </w:r>
      <w:r w:rsidRPr="00E151BF">
        <w:rPr>
          <w:rFonts w:ascii="Browallia New" w:hAnsi="Browallia New" w:cs="Browallia New" w:hint="cs"/>
          <w:cs/>
        </w:rPr>
        <w:t>เป็นไปอย่างยั่งยืนและเป็นมิตรต่อธรรมชาติ</w:t>
      </w:r>
      <w:r w:rsidRPr="00E151BF">
        <w:rPr>
          <w:rFonts w:cstheme="minorHAnsi"/>
          <w:cs/>
        </w:rPr>
        <w:t>.</w:t>
      </w:r>
    </w:p>
    <w:p w:rsidR="002667E8" w:rsidRPr="00FF6D82" w:rsidRDefault="002667E8">
      <w:pPr>
        <w:rPr>
          <w:rFonts w:cstheme="minorHAnsi"/>
        </w:rPr>
      </w:pPr>
    </w:p>
    <w:sectPr w:rsidR="002667E8" w:rsidRPr="00FF6D82" w:rsidSect="00FF6D8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BF"/>
    <w:rsid w:val="002667E8"/>
    <w:rsid w:val="002955F5"/>
    <w:rsid w:val="00A73570"/>
    <w:rsid w:val="00E151BF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61F92"/>
  <w15:chartTrackingRefBased/>
  <w15:docId w15:val="{7756DA50-7718-4650-A63F-B0D18CB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1B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E151B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1B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1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1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151B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151B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1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1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67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rayongcity.go.th/content/2025/55/81dda910-e463-422f-aa53-1b3a7661aad8/%E0%B9%81%E0%B8%9C%E0%B8%99%E0%B8%81%E0%B8%B2%E0%B8%A3%E0%B8%94%E0%B8%B3%E0%B9%80%E0%B8%99%E0%B8%B4%E0%B8%99%E0%B8%87%E0%B8%B2%E0%B8%99%E0%B9%80%E0%B8%97%E0%B8%A8%E0%B8%9A%E0%B8%B2%E0%B8%A5%E0%B8%99%E0%B8%84%E0%B8%A3%E0%B8%A3%E0%B8%B0%E0%B8%A2%E0%B8%AD%E0%B8%87%20%E0%B8%9B%E0%B8%A3%E0%B8%B0%E0%B8%88%E0%B8%B3%E0%B8%9B%E0%B8%B5%E0%B8%87%E0%B8%9A%E0%B8%9B%E0%B8%A3%E0%B8%B0%E0%B8%A1%E0%B8%B2%E0%B8%93%20%E0%B8%9E.%E0%B8%A8.%202569" TargetMode="External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s://eeco.or.th/web-upload/filecenter/draft01.pd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rayong-pao.go.th/web/th/grouppage/7/detail-news/N0013503.html" TargetMode="External"/><Relationship Id="rId5" Type="http://schemas.openxmlformats.org/officeDocument/2006/relationships/hyperlink" Target="https://www.weavingrayongtales.com/wp-content/uploads/2025/11/7-%E0%B8%99%E0%B9%82%E0%B8%A2%E0%B8%9A%E0%B8%B2%E0%B8%A2-%E0%B8%9C%E0%B8%B9%E0%B9%89%E0%B8%A7%E0%B9%88%E0%B8%B2%E0%B8%A3%E0%B8%B2%E0%B8%8A%E0%B8%81%E0%B8%B2%E0%B8%A3%E0%B8%A3%E0%B8%B0%E0%B8%A2%E0%B8%AD%E0%B8%87.pdf" TargetMode="External"/><Relationship Id="rId15" Type="http://schemas.openxmlformats.org/officeDocument/2006/relationships/hyperlink" Target="https://www.eeco.or.th/th/eec-development-plan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onep.go.th/ebook/eurban/eurban-publication-20250825-3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rayong.go.th/web/department/detail/121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3891</TotalTime>
  <Pages>6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Sumet Prinyapriwat</dc:creator>
  <cp:keywords/>
  <dc:description/>
  <cp:lastModifiedBy>Sumet Prinyapriwat</cp:lastModifiedBy>
  <cp:revision>2</cp:revision>
  <dcterms:created xsi:type="dcterms:W3CDTF">2026-02-25T07:28:00Z</dcterms:created>
  <dcterms:modified xsi:type="dcterms:W3CDTF">2026-03-01T04:38:00Z</dcterms:modified>
</cp:coreProperties>
</file>